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2C69" w14:textId="77777777" w:rsidR="00062B2B" w:rsidRPr="00062B2B" w:rsidRDefault="00062B2B" w:rsidP="00062B2B">
      <w:pPr>
        <w:spacing w:before="161" w:after="161"/>
        <w:outlineLvl w:val="0"/>
        <w:rPr>
          <w:rFonts w:ascii="Open Sans" w:eastAsia="Times New Roman" w:hAnsi="Open Sans" w:cs="Open Sans"/>
          <w:caps/>
          <w:color w:val="000000"/>
          <w:kern w:val="36"/>
          <w:sz w:val="45"/>
          <w:szCs w:val="45"/>
          <w:lang w:eastAsia="cs-CZ"/>
        </w:rPr>
      </w:pPr>
      <w:r w:rsidRPr="00062B2B">
        <w:rPr>
          <w:rFonts w:ascii="Open Sans" w:eastAsia="Times New Roman" w:hAnsi="Open Sans" w:cs="Open Sans"/>
          <w:caps/>
          <w:color w:val="000000"/>
          <w:kern w:val="36"/>
          <w:sz w:val="45"/>
          <w:szCs w:val="45"/>
          <w:lang w:eastAsia="cs-CZ"/>
        </w:rPr>
        <w:t>OCHRANA OSOBNÍCH ÚDAJŮ </w:t>
      </w:r>
    </w:p>
    <w:p w14:paraId="42F07463"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Podmínky ochrany osobních údajů</w:t>
      </w:r>
    </w:p>
    <w:p w14:paraId="1DADD54E"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 </w:t>
      </w:r>
    </w:p>
    <w:p w14:paraId="30DCD4EC"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I.</w:t>
      </w:r>
    </w:p>
    <w:p w14:paraId="22E1356E"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Základní ustanovení</w:t>
      </w:r>
    </w:p>
    <w:p w14:paraId="34CB92AE" w14:textId="52746216" w:rsidR="00062B2B" w:rsidRPr="00062B2B" w:rsidRDefault="00062B2B" w:rsidP="00062B2B">
      <w:pPr>
        <w:numPr>
          <w:ilvl w:val="0"/>
          <w:numId w:val="1"/>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Správcem osobních údajů podle čl. 4 bod 7 nařízení Evropského parlamentu a Rady (EU) 2016/679 o</w:t>
      </w:r>
      <w:r>
        <w:rPr>
          <w:rFonts w:ascii="Open Sans" w:eastAsia="Times New Roman" w:hAnsi="Open Sans" w:cs="Open Sans"/>
          <w:color w:val="000000"/>
          <w:sz w:val="18"/>
          <w:szCs w:val="18"/>
          <w:lang w:eastAsia="cs-CZ"/>
        </w:rPr>
        <w:t> </w:t>
      </w:r>
      <w:r w:rsidRPr="00062B2B">
        <w:rPr>
          <w:rFonts w:ascii="Open Sans" w:eastAsia="Times New Roman" w:hAnsi="Open Sans" w:cs="Open Sans"/>
          <w:color w:val="000000"/>
          <w:sz w:val="18"/>
          <w:szCs w:val="18"/>
          <w:lang w:eastAsia="cs-CZ"/>
        </w:rPr>
        <w:t>ochraně fyzických osob v souvislosti se zpracováním osobních údajů a o volném pohybu těchto údajů (dále jen: „</w:t>
      </w:r>
      <w:r w:rsidRPr="00062B2B">
        <w:rPr>
          <w:rFonts w:ascii="Open Sans" w:eastAsia="Times New Roman" w:hAnsi="Open Sans" w:cs="Open Sans"/>
          <w:b/>
          <w:bCs/>
          <w:color w:val="000000"/>
          <w:sz w:val="18"/>
          <w:szCs w:val="18"/>
          <w:lang w:eastAsia="cs-CZ"/>
        </w:rPr>
        <w:t>GDPR</w:t>
      </w:r>
      <w:r w:rsidRPr="00062B2B">
        <w:rPr>
          <w:rFonts w:ascii="Open Sans" w:eastAsia="Times New Roman" w:hAnsi="Open Sans" w:cs="Open Sans"/>
          <w:color w:val="000000"/>
          <w:sz w:val="18"/>
          <w:szCs w:val="18"/>
          <w:lang w:eastAsia="cs-CZ"/>
        </w:rPr>
        <w:t xml:space="preserve">”) je </w:t>
      </w:r>
      <w:r>
        <w:rPr>
          <w:rFonts w:ascii="Open Sans" w:eastAsia="Times New Roman" w:hAnsi="Open Sans" w:cs="Open Sans"/>
          <w:color w:val="000000"/>
          <w:sz w:val="18"/>
          <w:szCs w:val="18"/>
          <w:lang w:eastAsia="cs-CZ"/>
        </w:rPr>
        <w:t>Jan Sedláček</w:t>
      </w:r>
      <w:r w:rsidRPr="00062B2B">
        <w:rPr>
          <w:rFonts w:ascii="Open Sans" w:eastAsia="Times New Roman" w:hAnsi="Open Sans" w:cs="Open Sans"/>
          <w:color w:val="000000"/>
          <w:sz w:val="18"/>
          <w:szCs w:val="18"/>
          <w:lang w:eastAsia="cs-CZ"/>
        </w:rPr>
        <w:t xml:space="preserve"> IČ 0</w:t>
      </w:r>
      <w:r>
        <w:rPr>
          <w:rFonts w:ascii="Open Sans" w:eastAsia="Times New Roman" w:hAnsi="Open Sans" w:cs="Open Sans"/>
          <w:color w:val="000000"/>
          <w:sz w:val="18"/>
          <w:szCs w:val="18"/>
          <w:lang w:eastAsia="cs-CZ"/>
        </w:rPr>
        <w:t>4066464</w:t>
      </w:r>
      <w:r w:rsidRPr="00062B2B">
        <w:rPr>
          <w:rFonts w:ascii="Open Sans" w:eastAsia="Times New Roman" w:hAnsi="Open Sans" w:cs="Open Sans"/>
          <w:color w:val="000000"/>
          <w:sz w:val="18"/>
          <w:szCs w:val="18"/>
          <w:lang w:eastAsia="cs-CZ"/>
        </w:rPr>
        <w:t xml:space="preserve"> se sídlem </w:t>
      </w:r>
      <w:r>
        <w:rPr>
          <w:rFonts w:ascii="Open Sans" w:eastAsia="Times New Roman" w:hAnsi="Open Sans" w:cs="Open Sans"/>
          <w:color w:val="000000"/>
          <w:sz w:val="18"/>
          <w:szCs w:val="18"/>
          <w:lang w:eastAsia="cs-CZ"/>
        </w:rPr>
        <w:t>J. A. Komenského 510/12, 434 01 Most</w:t>
      </w:r>
      <w:r w:rsidRPr="00062B2B">
        <w:rPr>
          <w:rFonts w:ascii="Open Sans" w:eastAsia="Times New Roman" w:hAnsi="Open Sans" w:cs="Open Sans"/>
          <w:color w:val="000000"/>
          <w:sz w:val="18"/>
          <w:szCs w:val="18"/>
          <w:lang w:eastAsia="cs-CZ"/>
        </w:rPr>
        <w:t xml:space="preserve"> zapsan</w:t>
      </w:r>
      <w:r>
        <w:rPr>
          <w:rFonts w:ascii="Open Sans" w:eastAsia="Times New Roman" w:hAnsi="Open Sans" w:cs="Open Sans"/>
          <w:color w:val="000000"/>
          <w:sz w:val="18"/>
          <w:szCs w:val="18"/>
          <w:lang w:eastAsia="cs-CZ"/>
        </w:rPr>
        <w:t xml:space="preserve">ý </w:t>
      </w:r>
      <w:r w:rsidRPr="00062B2B">
        <w:rPr>
          <w:rFonts w:ascii="Open Sans" w:eastAsia="Times New Roman" w:hAnsi="Open Sans" w:cs="Open Sans"/>
          <w:color w:val="000000"/>
          <w:sz w:val="18"/>
          <w:szCs w:val="18"/>
          <w:lang w:eastAsia="cs-CZ"/>
        </w:rPr>
        <w:t xml:space="preserve">v živnostenském rejstříku vedeném u Městského úřadu </w:t>
      </w:r>
      <w:r>
        <w:rPr>
          <w:rFonts w:ascii="Open Sans" w:eastAsia="Times New Roman" w:hAnsi="Open Sans" w:cs="Open Sans"/>
          <w:color w:val="000000"/>
          <w:sz w:val="18"/>
          <w:szCs w:val="18"/>
          <w:lang w:eastAsia="cs-CZ"/>
        </w:rPr>
        <w:t>Most</w:t>
      </w:r>
      <w:r w:rsidRPr="00062B2B">
        <w:rPr>
          <w:rFonts w:ascii="Open Sans" w:eastAsia="Times New Roman" w:hAnsi="Open Sans" w:cs="Open Sans"/>
          <w:color w:val="000000"/>
          <w:sz w:val="18"/>
          <w:szCs w:val="18"/>
          <w:lang w:eastAsia="cs-CZ"/>
        </w:rPr>
        <w:t xml:space="preserve"> (dále jen: „</w:t>
      </w:r>
      <w:r w:rsidRPr="00062B2B">
        <w:rPr>
          <w:rFonts w:ascii="Open Sans" w:eastAsia="Times New Roman" w:hAnsi="Open Sans" w:cs="Open Sans"/>
          <w:b/>
          <w:bCs/>
          <w:color w:val="000000"/>
          <w:sz w:val="18"/>
          <w:szCs w:val="18"/>
          <w:lang w:eastAsia="cs-CZ"/>
        </w:rPr>
        <w:t>správce</w:t>
      </w:r>
      <w:r w:rsidRPr="00062B2B">
        <w:rPr>
          <w:rFonts w:ascii="Open Sans" w:eastAsia="Times New Roman" w:hAnsi="Open Sans" w:cs="Open Sans"/>
          <w:color w:val="000000"/>
          <w:sz w:val="18"/>
          <w:szCs w:val="18"/>
          <w:lang w:eastAsia="cs-CZ"/>
        </w:rPr>
        <w:t>“).</w:t>
      </w:r>
    </w:p>
    <w:p w14:paraId="3B1A4CEF" w14:textId="77777777" w:rsidR="00062B2B" w:rsidRDefault="00062B2B" w:rsidP="00062B2B">
      <w:pPr>
        <w:numPr>
          <w:ilvl w:val="0"/>
          <w:numId w:val="1"/>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Kontaktní údaje správce jsou:</w:t>
      </w:r>
    </w:p>
    <w:p w14:paraId="01381A28" w14:textId="77777777" w:rsidR="00062B2B" w:rsidRDefault="00062B2B" w:rsidP="00062B2B">
      <w:pPr>
        <w:numPr>
          <w:ilvl w:val="1"/>
          <w:numId w:val="1"/>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 xml:space="preserve">adresa: </w:t>
      </w:r>
      <w:r w:rsidRPr="00062B2B">
        <w:rPr>
          <w:rFonts w:ascii="Open Sans" w:eastAsia="Times New Roman" w:hAnsi="Open Sans" w:cs="Open Sans"/>
          <w:color w:val="000000"/>
          <w:sz w:val="18"/>
          <w:szCs w:val="18"/>
          <w:lang w:eastAsia="cs-CZ"/>
        </w:rPr>
        <w:t>J. A. Komenského 510/12, 434 01 Most</w:t>
      </w:r>
    </w:p>
    <w:p w14:paraId="366A07C9" w14:textId="474F7AE7" w:rsidR="00062B2B" w:rsidRDefault="00062B2B" w:rsidP="00062B2B">
      <w:pPr>
        <w:numPr>
          <w:ilvl w:val="1"/>
          <w:numId w:val="1"/>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 xml:space="preserve">e-mail: </w:t>
      </w:r>
      <w:hyperlink r:id="rId5" w:history="1">
        <w:r w:rsidRPr="00AE18D9">
          <w:rPr>
            <w:rStyle w:val="Hypertextovodkaz"/>
            <w:rFonts w:ascii="Open Sans" w:eastAsia="Times New Roman" w:hAnsi="Open Sans" w:cs="Open Sans"/>
            <w:sz w:val="18"/>
            <w:szCs w:val="18"/>
            <w:lang w:eastAsia="cs-CZ"/>
          </w:rPr>
          <w:t>info@maschvilku.cz</w:t>
        </w:r>
      </w:hyperlink>
    </w:p>
    <w:p w14:paraId="47403CBA" w14:textId="77777777" w:rsidR="00062B2B" w:rsidRDefault="00062B2B" w:rsidP="00062B2B">
      <w:pPr>
        <w:numPr>
          <w:ilvl w:val="1"/>
          <w:numId w:val="1"/>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telefon: +420608951617</w:t>
      </w:r>
    </w:p>
    <w:p w14:paraId="776516C0" w14:textId="77777777" w:rsidR="00062B2B" w:rsidRDefault="00062B2B" w:rsidP="00062B2B">
      <w:pPr>
        <w:pStyle w:val="Odstavecseseznamem"/>
        <w:numPr>
          <w:ilvl w:val="0"/>
          <w:numId w:val="1"/>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1C8337E2" w14:textId="19819F53" w:rsidR="00062B2B" w:rsidRPr="00062B2B" w:rsidRDefault="00062B2B" w:rsidP="00062B2B">
      <w:pPr>
        <w:pStyle w:val="Odstavecseseznamem"/>
        <w:numPr>
          <w:ilvl w:val="0"/>
          <w:numId w:val="1"/>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Správce nejmenoval pověřence pro ochranu osobních údajů.</w:t>
      </w:r>
    </w:p>
    <w:p w14:paraId="71039AA9"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II.</w:t>
      </w:r>
    </w:p>
    <w:p w14:paraId="32514320"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Zdroje a kategorie zpracovávaných osobních údajů</w:t>
      </w:r>
    </w:p>
    <w:p w14:paraId="435BAE12" w14:textId="689ECF26" w:rsidR="00F500B9" w:rsidRDefault="00062B2B" w:rsidP="00323767">
      <w:pPr>
        <w:numPr>
          <w:ilvl w:val="0"/>
          <w:numId w:val="3"/>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Správce zpracovává osobní údaje, které jste mu poskytl/</w:t>
      </w:r>
      <w:proofErr w:type="gramStart"/>
      <w:r w:rsidRPr="00062B2B">
        <w:rPr>
          <w:rFonts w:ascii="Open Sans" w:eastAsia="Times New Roman" w:hAnsi="Open Sans" w:cs="Open Sans"/>
          <w:color w:val="000000"/>
          <w:sz w:val="18"/>
          <w:szCs w:val="18"/>
          <w:lang w:eastAsia="cs-CZ"/>
        </w:rPr>
        <w:t>a nebo</w:t>
      </w:r>
      <w:proofErr w:type="gramEnd"/>
      <w:r w:rsidRPr="00062B2B">
        <w:rPr>
          <w:rFonts w:ascii="Open Sans" w:eastAsia="Times New Roman" w:hAnsi="Open Sans" w:cs="Open Sans"/>
          <w:color w:val="000000"/>
          <w:sz w:val="18"/>
          <w:szCs w:val="18"/>
          <w:lang w:eastAsia="cs-CZ"/>
        </w:rPr>
        <w:t xml:space="preserve"> osobní údaje, které správce získal na</w:t>
      </w:r>
      <w:r w:rsidR="00323767">
        <w:rPr>
          <w:rFonts w:ascii="Open Sans" w:eastAsia="Times New Roman" w:hAnsi="Open Sans" w:cs="Open Sans"/>
          <w:color w:val="000000"/>
          <w:sz w:val="18"/>
          <w:szCs w:val="18"/>
          <w:lang w:eastAsia="cs-CZ"/>
        </w:rPr>
        <w:t> </w:t>
      </w:r>
      <w:r w:rsidRPr="00062B2B">
        <w:rPr>
          <w:rFonts w:ascii="Open Sans" w:eastAsia="Times New Roman" w:hAnsi="Open Sans" w:cs="Open Sans"/>
          <w:color w:val="000000"/>
          <w:sz w:val="18"/>
          <w:szCs w:val="18"/>
          <w:lang w:eastAsia="cs-CZ"/>
        </w:rPr>
        <w:t xml:space="preserve">základě </w:t>
      </w:r>
      <w:r>
        <w:rPr>
          <w:rFonts w:ascii="Open Sans" w:eastAsia="Times New Roman" w:hAnsi="Open Sans" w:cs="Open Sans"/>
          <w:color w:val="000000"/>
          <w:sz w:val="18"/>
          <w:szCs w:val="18"/>
          <w:lang w:eastAsia="cs-CZ"/>
        </w:rPr>
        <w:t>vy</w:t>
      </w:r>
      <w:r w:rsidRPr="00062B2B">
        <w:rPr>
          <w:rFonts w:ascii="Open Sans" w:eastAsia="Times New Roman" w:hAnsi="Open Sans" w:cs="Open Sans"/>
          <w:color w:val="000000"/>
          <w:sz w:val="18"/>
          <w:szCs w:val="18"/>
          <w:lang w:eastAsia="cs-CZ"/>
        </w:rPr>
        <w:t xml:space="preserve">plnění Vaší </w:t>
      </w:r>
      <w:r>
        <w:rPr>
          <w:rFonts w:ascii="Open Sans" w:eastAsia="Times New Roman" w:hAnsi="Open Sans" w:cs="Open Sans"/>
          <w:color w:val="000000"/>
          <w:sz w:val="18"/>
          <w:szCs w:val="18"/>
          <w:lang w:eastAsia="cs-CZ"/>
        </w:rPr>
        <w:t>registrace</w:t>
      </w:r>
      <w:r w:rsidRPr="00062B2B">
        <w:rPr>
          <w:rFonts w:ascii="Open Sans" w:eastAsia="Times New Roman" w:hAnsi="Open Sans" w:cs="Open Sans"/>
          <w:color w:val="000000"/>
          <w:sz w:val="18"/>
          <w:szCs w:val="18"/>
          <w:lang w:eastAsia="cs-CZ"/>
        </w:rPr>
        <w:t>:</w:t>
      </w:r>
    </w:p>
    <w:p w14:paraId="3A90A20E" w14:textId="77777777" w:rsidR="00F500B9" w:rsidRDefault="00062B2B" w:rsidP="00323767">
      <w:pPr>
        <w:numPr>
          <w:ilvl w:val="1"/>
          <w:numId w:val="3"/>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jméno a příjmení</w:t>
      </w:r>
    </w:p>
    <w:p w14:paraId="4BE8DFD8" w14:textId="77777777" w:rsidR="00F500B9" w:rsidRDefault="00062B2B" w:rsidP="00323767">
      <w:pPr>
        <w:numPr>
          <w:ilvl w:val="1"/>
          <w:numId w:val="3"/>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e-mailová adresa</w:t>
      </w:r>
    </w:p>
    <w:p w14:paraId="3E09043F" w14:textId="77777777" w:rsidR="00F500B9" w:rsidRDefault="00062B2B" w:rsidP="00323767">
      <w:pPr>
        <w:numPr>
          <w:ilvl w:val="1"/>
          <w:numId w:val="3"/>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poštovní adresa</w:t>
      </w:r>
    </w:p>
    <w:p w14:paraId="05DC59F1" w14:textId="77777777" w:rsidR="00F500B9" w:rsidRDefault="00062B2B" w:rsidP="00323767">
      <w:pPr>
        <w:numPr>
          <w:ilvl w:val="1"/>
          <w:numId w:val="3"/>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telefon</w:t>
      </w:r>
    </w:p>
    <w:p w14:paraId="53D0811B" w14:textId="77777777" w:rsidR="00F500B9" w:rsidRDefault="00062B2B" w:rsidP="00323767">
      <w:pPr>
        <w:numPr>
          <w:ilvl w:val="1"/>
          <w:numId w:val="3"/>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w:t>
      </w:r>
    </w:p>
    <w:p w14:paraId="504A4BDE" w14:textId="796A9BAE" w:rsidR="00062B2B" w:rsidRPr="00F500B9" w:rsidRDefault="00062B2B" w:rsidP="00323767">
      <w:pPr>
        <w:pStyle w:val="Odstavecseseznamem"/>
        <w:numPr>
          <w:ilvl w:val="0"/>
          <w:numId w:val="3"/>
        </w:numPr>
        <w:spacing w:before="100" w:beforeAutospacing="1" w:after="100" w:afterAutospacing="1"/>
        <w:jc w:val="both"/>
        <w:rPr>
          <w:rFonts w:ascii="Open Sans" w:eastAsia="Times New Roman" w:hAnsi="Open Sans" w:cs="Open Sans"/>
          <w:color w:val="000000"/>
          <w:sz w:val="18"/>
          <w:szCs w:val="18"/>
          <w:lang w:eastAsia="cs-CZ"/>
        </w:rPr>
      </w:pPr>
      <w:r w:rsidRPr="00F500B9">
        <w:rPr>
          <w:rFonts w:ascii="Open Sans" w:eastAsia="Times New Roman" w:hAnsi="Open Sans" w:cs="Open Sans"/>
          <w:color w:val="000000"/>
          <w:sz w:val="18"/>
          <w:szCs w:val="18"/>
          <w:lang w:eastAsia="cs-CZ"/>
        </w:rPr>
        <w:t>Správce zpracovává Vaše identifikační a kontaktní údaje a údaje nezbytné pro plnění smlouvy.</w:t>
      </w:r>
    </w:p>
    <w:p w14:paraId="4D4D68CD"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III.</w:t>
      </w:r>
    </w:p>
    <w:p w14:paraId="2DBA628E"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Zákonný důvod a účel zpracování osobních údajů</w:t>
      </w:r>
    </w:p>
    <w:p w14:paraId="2E2D307C" w14:textId="77777777" w:rsidR="00F500B9" w:rsidRDefault="00062B2B" w:rsidP="00323767">
      <w:pPr>
        <w:numPr>
          <w:ilvl w:val="0"/>
          <w:numId w:val="6"/>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Zákonným důvodem zpracování osobních údajů je</w:t>
      </w:r>
      <w:r w:rsidR="00F500B9">
        <w:rPr>
          <w:rFonts w:ascii="Open Sans" w:eastAsia="Times New Roman" w:hAnsi="Open Sans" w:cs="Open Sans"/>
          <w:color w:val="000000"/>
          <w:sz w:val="18"/>
          <w:szCs w:val="18"/>
          <w:lang w:eastAsia="cs-CZ"/>
        </w:rPr>
        <w:t>:</w:t>
      </w:r>
    </w:p>
    <w:p w14:paraId="050D73A6" w14:textId="77777777" w:rsidR="00F500B9" w:rsidRDefault="00062B2B" w:rsidP="00323767">
      <w:pPr>
        <w:numPr>
          <w:ilvl w:val="1"/>
          <w:numId w:val="6"/>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splnění právní povinnosti správce podle čl. 6 odst. 1 písm. c) GDPR,</w:t>
      </w:r>
    </w:p>
    <w:p w14:paraId="25EBFDAB" w14:textId="77777777" w:rsidR="00F500B9" w:rsidRDefault="00062B2B" w:rsidP="00323767">
      <w:pPr>
        <w:numPr>
          <w:ilvl w:val="1"/>
          <w:numId w:val="6"/>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 xml:space="preserve">oprávněný zájem správce na poskytování přímého marketingu (zejména pro zasílání obchodních sdělení a </w:t>
      </w:r>
      <w:proofErr w:type="spellStart"/>
      <w:r w:rsidRPr="00062B2B">
        <w:rPr>
          <w:rFonts w:ascii="Open Sans" w:eastAsia="Times New Roman" w:hAnsi="Open Sans" w:cs="Open Sans"/>
          <w:color w:val="000000"/>
          <w:sz w:val="18"/>
          <w:szCs w:val="18"/>
          <w:lang w:eastAsia="cs-CZ"/>
        </w:rPr>
        <w:t>newsletterů</w:t>
      </w:r>
      <w:proofErr w:type="spellEnd"/>
      <w:r w:rsidRPr="00062B2B">
        <w:rPr>
          <w:rFonts w:ascii="Open Sans" w:eastAsia="Times New Roman" w:hAnsi="Open Sans" w:cs="Open Sans"/>
          <w:color w:val="000000"/>
          <w:sz w:val="18"/>
          <w:szCs w:val="18"/>
          <w:lang w:eastAsia="cs-CZ"/>
        </w:rPr>
        <w:t>) podle čl. 6 odst. 1 písm. f) GDPR,</w:t>
      </w:r>
    </w:p>
    <w:p w14:paraId="729C527F" w14:textId="6A6F5FDC" w:rsidR="00F500B9" w:rsidRDefault="00062B2B" w:rsidP="00323767">
      <w:pPr>
        <w:numPr>
          <w:ilvl w:val="1"/>
          <w:numId w:val="6"/>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Váš souhlas se zpracováním pro účely poskytování přímého marketingu (zejména pro</w:t>
      </w:r>
      <w:r w:rsidR="00323767">
        <w:rPr>
          <w:rFonts w:ascii="Open Sans" w:eastAsia="Times New Roman" w:hAnsi="Open Sans" w:cs="Open Sans"/>
          <w:color w:val="000000"/>
          <w:sz w:val="18"/>
          <w:szCs w:val="18"/>
          <w:lang w:eastAsia="cs-CZ"/>
        </w:rPr>
        <w:t> </w:t>
      </w:r>
      <w:r w:rsidRPr="00062B2B">
        <w:rPr>
          <w:rFonts w:ascii="Open Sans" w:eastAsia="Times New Roman" w:hAnsi="Open Sans" w:cs="Open Sans"/>
          <w:color w:val="000000"/>
          <w:sz w:val="18"/>
          <w:szCs w:val="18"/>
          <w:lang w:eastAsia="cs-CZ"/>
        </w:rPr>
        <w:t xml:space="preserve">zasílání obchodních sdělení a </w:t>
      </w:r>
      <w:proofErr w:type="spellStart"/>
      <w:r w:rsidRPr="00062B2B">
        <w:rPr>
          <w:rFonts w:ascii="Open Sans" w:eastAsia="Times New Roman" w:hAnsi="Open Sans" w:cs="Open Sans"/>
          <w:color w:val="000000"/>
          <w:sz w:val="18"/>
          <w:szCs w:val="18"/>
          <w:lang w:eastAsia="cs-CZ"/>
        </w:rPr>
        <w:t>newsletterů</w:t>
      </w:r>
      <w:proofErr w:type="spellEnd"/>
      <w:r w:rsidRPr="00062B2B">
        <w:rPr>
          <w:rFonts w:ascii="Open Sans" w:eastAsia="Times New Roman" w:hAnsi="Open Sans" w:cs="Open Sans"/>
          <w:color w:val="000000"/>
          <w:sz w:val="18"/>
          <w:szCs w:val="18"/>
          <w:lang w:eastAsia="cs-CZ"/>
        </w:rPr>
        <w:t>) podle čl. 6 odst. 1 písm. a) GDPR ve spojení s§ 7 odst. 2 zákona č. 480/2004 Sb., o některých službách informační společnosti v případě, že</w:t>
      </w:r>
      <w:r w:rsidR="00323767">
        <w:rPr>
          <w:rFonts w:ascii="Open Sans" w:eastAsia="Times New Roman" w:hAnsi="Open Sans" w:cs="Open Sans"/>
          <w:color w:val="000000"/>
          <w:sz w:val="18"/>
          <w:szCs w:val="18"/>
          <w:lang w:eastAsia="cs-CZ"/>
        </w:rPr>
        <w:t> </w:t>
      </w:r>
      <w:r w:rsidRPr="00062B2B">
        <w:rPr>
          <w:rFonts w:ascii="Open Sans" w:eastAsia="Times New Roman" w:hAnsi="Open Sans" w:cs="Open Sans"/>
          <w:color w:val="000000"/>
          <w:sz w:val="18"/>
          <w:szCs w:val="18"/>
          <w:lang w:eastAsia="cs-CZ"/>
        </w:rPr>
        <w:t>nedošlo k objednávce zboží nebo služby.</w:t>
      </w:r>
    </w:p>
    <w:p w14:paraId="262B6485" w14:textId="69BC0A65" w:rsidR="00F500B9" w:rsidRDefault="00062B2B" w:rsidP="00323767">
      <w:pPr>
        <w:pStyle w:val="Odstavecseseznamem"/>
        <w:numPr>
          <w:ilvl w:val="0"/>
          <w:numId w:val="6"/>
        </w:numPr>
        <w:spacing w:before="100" w:beforeAutospacing="1" w:after="100" w:afterAutospacing="1"/>
        <w:jc w:val="both"/>
        <w:rPr>
          <w:rFonts w:ascii="Open Sans" w:eastAsia="Times New Roman" w:hAnsi="Open Sans" w:cs="Open Sans"/>
          <w:color w:val="000000"/>
          <w:sz w:val="18"/>
          <w:szCs w:val="18"/>
          <w:lang w:eastAsia="cs-CZ"/>
        </w:rPr>
      </w:pPr>
      <w:r w:rsidRPr="00F500B9">
        <w:rPr>
          <w:rFonts w:ascii="Open Sans" w:eastAsia="Times New Roman" w:hAnsi="Open Sans" w:cs="Open Sans"/>
          <w:color w:val="000000"/>
          <w:sz w:val="18"/>
          <w:szCs w:val="18"/>
          <w:lang w:eastAsia="cs-CZ"/>
        </w:rPr>
        <w:t>Účelem zpracování osobních údajů je</w:t>
      </w:r>
      <w:r w:rsidR="00F500B9">
        <w:rPr>
          <w:rFonts w:ascii="Open Sans" w:eastAsia="Times New Roman" w:hAnsi="Open Sans" w:cs="Open Sans"/>
          <w:color w:val="000000"/>
          <w:sz w:val="18"/>
          <w:szCs w:val="18"/>
          <w:lang w:eastAsia="cs-CZ"/>
        </w:rPr>
        <w:t>:</w:t>
      </w:r>
    </w:p>
    <w:p w14:paraId="3FA252DD" w14:textId="75B19EBC" w:rsidR="00F500B9" w:rsidRDefault="00062B2B" w:rsidP="00323767">
      <w:pPr>
        <w:pStyle w:val="Odstavecseseznamem"/>
        <w:numPr>
          <w:ilvl w:val="1"/>
          <w:numId w:val="6"/>
        </w:numPr>
        <w:spacing w:before="100" w:beforeAutospacing="1" w:after="100" w:afterAutospacing="1"/>
        <w:jc w:val="both"/>
        <w:rPr>
          <w:rFonts w:ascii="Open Sans" w:eastAsia="Times New Roman" w:hAnsi="Open Sans" w:cs="Open Sans"/>
          <w:color w:val="000000"/>
          <w:sz w:val="18"/>
          <w:szCs w:val="18"/>
          <w:lang w:eastAsia="cs-CZ"/>
        </w:rPr>
      </w:pPr>
      <w:r w:rsidRPr="00F500B9">
        <w:rPr>
          <w:rFonts w:ascii="Open Sans" w:eastAsia="Times New Roman" w:hAnsi="Open Sans" w:cs="Open Sans"/>
          <w:color w:val="000000"/>
          <w:sz w:val="18"/>
          <w:szCs w:val="18"/>
          <w:lang w:eastAsia="cs-CZ"/>
        </w:rPr>
        <w:t xml:space="preserve">vyřízení Vaší </w:t>
      </w:r>
      <w:r w:rsidR="00F500B9">
        <w:rPr>
          <w:rFonts w:ascii="Open Sans" w:eastAsia="Times New Roman" w:hAnsi="Open Sans" w:cs="Open Sans"/>
          <w:color w:val="000000"/>
          <w:sz w:val="18"/>
          <w:szCs w:val="18"/>
          <w:lang w:eastAsia="cs-CZ"/>
        </w:rPr>
        <w:t>registrace</w:t>
      </w:r>
      <w:r w:rsidRPr="00F500B9">
        <w:rPr>
          <w:rFonts w:ascii="Open Sans" w:eastAsia="Times New Roman" w:hAnsi="Open Sans" w:cs="Open Sans"/>
          <w:color w:val="000000"/>
          <w:sz w:val="18"/>
          <w:szCs w:val="18"/>
          <w:lang w:eastAsia="cs-CZ"/>
        </w:rPr>
        <w:t xml:space="preserve"> a výkon práv a povinností vyplývajících ze smluvního vztahu mezi Vámi a správcem; při </w:t>
      </w:r>
      <w:r w:rsidR="00F500B9">
        <w:rPr>
          <w:rFonts w:ascii="Open Sans" w:eastAsia="Times New Roman" w:hAnsi="Open Sans" w:cs="Open Sans"/>
          <w:color w:val="000000"/>
          <w:sz w:val="18"/>
          <w:szCs w:val="18"/>
          <w:lang w:eastAsia="cs-CZ"/>
        </w:rPr>
        <w:t>registraci</w:t>
      </w:r>
      <w:r w:rsidRPr="00F500B9">
        <w:rPr>
          <w:rFonts w:ascii="Open Sans" w:eastAsia="Times New Roman" w:hAnsi="Open Sans" w:cs="Open Sans"/>
          <w:color w:val="000000"/>
          <w:sz w:val="18"/>
          <w:szCs w:val="18"/>
          <w:lang w:eastAsia="cs-CZ"/>
        </w:rPr>
        <w:t xml:space="preserve"> jsou vyžadovány osobní údaje, které jsou nutné pro úspěšné vyřízení </w:t>
      </w:r>
      <w:r w:rsidR="00F500B9">
        <w:rPr>
          <w:rFonts w:ascii="Open Sans" w:eastAsia="Times New Roman" w:hAnsi="Open Sans" w:cs="Open Sans"/>
          <w:color w:val="000000"/>
          <w:sz w:val="18"/>
          <w:szCs w:val="18"/>
          <w:lang w:eastAsia="cs-CZ"/>
        </w:rPr>
        <w:t xml:space="preserve">registrace </w:t>
      </w:r>
      <w:r w:rsidRPr="00F500B9">
        <w:rPr>
          <w:rFonts w:ascii="Open Sans" w:eastAsia="Times New Roman" w:hAnsi="Open Sans" w:cs="Open Sans"/>
          <w:color w:val="000000"/>
          <w:sz w:val="18"/>
          <w:szCs w:val="18"/>
          <w:lang w:eastAsia="cs-CZ"/>
        </w:rPr>
        <w:t xml:space="preserve">(jméno a adresa, kontakt), poskytnutí osobních údajů je nutným požadavkem pro uzavření a </w:t>
      </w:r>
      <w:r w:rsidR="00EB38BE">
        <w:rPr>
          <w:rFonts w:ascii="Open Sans" w:eastAsia="Times New Roman" w:hAnsi="Open Sans" w:cs="Open Sans"/>
          <w:color w:val="000000"/>
          <w:sz w:val="18"/>
          <w:szCs w:val="18"/>
          <w:lang w:eastAsia="cs-CZ"/>
        </w:rPr>
        <w:t>registrace</w:t>
      </w:r>
    </w:p>
    <w:p w14:paraId="7C58F47E" w14:textId="77777777" w:rsidR="00F500B9" w:rsidRDefault="00062B2B" w:rsidP="00323767">
      <w:pPr>
        <w:pStyle w:val="Odstavecseseznamem"/>
        <w:numPr>
          <w:ilvl w:val="1"/>
          <w:numId w:val="6"/>
        </w:numPr>
        <w:spacing w:before="100" w:beforeAutospacing="1" w:after="100" w:afterAutospacing="1"/>
        <w:jc w:val="both"/>
        <w:rPr>
          <w:rFonts w:ascii="Open Sans" w:eastAsia="Times New Roman" w:hAnsi="Open Sans" w:cs="Open Sans"/>
          <w:color w:val="000000"/>
          <w:sz w:val="18"/>
          <w:szCs w:val="18"/>
          <w:lang w:eastAsia="cs-CZ"/>
        </w:rPr>
      </w:pPr>
      <w:r w:rsidRPr="00F500B9">
        <w:rPr>
          <w:rFonts w:ascii="Open Sans" w:eastAsia="Times New Roman" w:hAnsi="Open Sans" w:cs="Open Sans"/>
          <w:color w:val="000000"/>
          <w:sz w:val="18"/>
          <w:szCs w:val="18"/>
          <w:lang w:eastAsia="cs-CZ"/>
        </w:rPr>
        <w:t>plnění právních povinností vůči státu,</w:t>
      </w:r>
    </w:p>
    <w:p w14:paraId="02D5C79D" w14:textId="77777777" w:rsidR="00F500B9" w:rsidRDefault="00062B2B" w:rsidP="00323767">
      <w:pPr>
        <w:pStyle w:val="Odstavecseseznamem"/>
        <w:numPr>
          <w:ilvl w:val="1"/>
          <w:numId w:val="6"/>
        </w:numPr>
        <w:spacing w:before="100" w:beforeAutospacing="1" w:after="100" w:afterAutospacing="1"/>
        <w:jc w:val="both"/>
        <w:rPr>
          <w:rFonts w:ascii="Open Sans" w:eastAsia="Times New Roman" w:hAnsi="Open Sans" w:cs="Open Sans"/>
          <w:color w:val="000000"/>
          <w:sz w:val="18"/>
          <w:szCs w:val="18"/>
          <w:lang w:eastAsia="cs-CZ"/>
        </w:rPr>
      </w:pPr>
      <w:r w:rsidRPr="00F500B9">
        <w:rPr>
          <w:rFonts w:ascii="Open Sans" w:eastAsia="Times New Roman" w:hAnsi="Open Sans" w:cs="Open Sans"/>
          <w:color w:val="000000"/>
          <w:sz w:val="18"/>
          <w:szCs w:val="18"/>
          <w:lang w:eastAsia="cs-CZ"/>
        </w:rPr>
        <w:lastRenderedPageBreak/>
        <w:t>zasílání obchodních sdělení a činění dalších marketingových aktivit.</w:t>
      </w:r>
    </w:p>
    <w:p w14:paraId="71C2C74E" w14:textId="2147CCAF" w:rsidR="00062B2B" w:rsidRPr="00F500B9" w:rsidRDefault="00062B2B" w:rsidP="00323767">
      <w:pPr>
        <w:pStyle w:val="Odstavecseseznamem"/>
        <w:numPr>
          <w:ilvl w:val="0"/>
          <w:numId w:val="6"/>
        </w:numPr>
        <w:spacing w:before="100" w:beforeAutospacing="1" w:after="100" w:afterAutospacing="1"/>
        <w:jc w:val="both"/>
        <w:rPr>
          <w:rFonts w:ascii="Open Sans" w:eastAsia="Times New Roman" w:hAnsi="Open Sans" w:cs="Open Sans"/>
          <w:color w:val="000000"/>
          <w:sz w:val="18"/>
          <w:szCs w:val="18"/>
          <w:lang w:eastAsia="cs-CZ"/>
        </w:rPr>
      </w:pPr>
      <w:r w:rsidRPr="00F500B9">
        <w:rPr>
          <w:rFonts w:ascii="Open Sans" w:eastAsia="Times New Roman" w:hAnsi="Open Sans" w:cs="Open Sans"/>
          <w:color w:val="000000"/>
          <w:sz w:val="18"/>
          <w:szCs w:val="18"/>
          <w:lang w:eastAsia="cs-CZ"/>
        </w:rPr>
        <w:t>Ze strany správce nedochází k automatickému individuálnímu rozhodování ve smyslu čl. 22 GDPR.</w:t>
      </w:r>
    </w:p>
    <w:p w14:paraId="5864E1D6"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IV.</w:t>
      </w:r>
    </w:p>
    <w:p w14:paraId="3138BB2A"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Doba uchovávání údajů</w:t>
      </w:r>
    </w:p>
    <w:p w14:paraId="773E93D0" w14:textId="77777777" w:rsidR="00F500B9" w:rsidRDefault="00062B2B" w:rsidP="00323767">
      <w:pPr>
        <w:numPr>
          <w:ilvl w:val="0"/>
          <w:numId w:val="11"/>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Správce uchovává osobní údaje</w:t>
      </w:r>
      <w:r w:rsidR="00F500B9">
        <w:rPr>
          <w:rFonts w:ascii="Open Sans" w:eastAsia="Times New Roman" w:hAnsi="Open Sans" w:cs="Open Sans"/>
          <w:color w:val="000000"/>
          <w:sz w:val="18"/>
          <w:szCs w:val="18"/>
          <w:lang w:eastAsia="cs-CZ"/>
        </w:rPr>
        <w:t>:</w:t>
      </w:r>
    </w:p>
    <w:p w14:paraId="0E2F46DF" w14:textId="77777777" w:rsidR="00F500B9" w:rsidRDefault="00062B2B" w:rsidP="00323767">
      <w:pPr>
        <w:numPr>
          <w:ilvl w:val="1"/>
          <w:numId w:val="11"/>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po dobu nezbytnou k výkonu práv a povinností vyplývajících ze smluvního vztahu mezi Vámi a správcem a uplatňování nároků z těchto smluvních vztahů (po dobu 15 let od ukončení smluvního vztahu).</w:t>
      </w:r>
    </w:p>
    <w:p w14:paraId="7A069D4C" w14:textId="77777777" w:rsidR="00F500B9" w:rsidRDefault="00062B2B" w:rsidP="00323767">
      <w:pPr>
        <w:numPr>
          <w:ilvl w:val="1"/>
          <w:numId w:val="11"/>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po dobu, než je odvolán souhlas se zpracováním osobních údajů pro účely marketingu, nejdéle 15 let, jsou-li osobní údaje zpracovávány na základě souhlasu.</w:t>
      </w:r>
    </w:p>
    <w:p w14:paraId="17F443BF" w14:textId="0D042EDF" w:rsidR="00062B2B" w:rsidRPr="00EB38BE" w:rsidRDefault="00062B2B" w:rsidP="00323767">
      <w:pPr>
        <w:pStyle w:val="Odstavecseseznamem"/>
        <w:numPr>
          <w:ilvl w:val="0"/>
          <w:numId w:val="11"/>
        </w:numPr>
        <w:spacing w:before="100" w:beforeAutospacing="1" w:after="100" w:afterAutospacing="1"/>
        <w:jc w:val="both"/>
        <w:rPr>
          <w:rFonts w:ascii="Open Sans" w:eastAsia="Times New Roman" w:hAnsi="Open Sans" w:cs="Open Sans"/>
          <w:color w:val="000000"/>
          <w:sz w:val="18"/>
          <w:szCs w:val="18"/>
          <w:lang w:eastAsia="cs-CZ"/>
        </w:rPr>
      </w:pPr>
      <w:r w:rsidRPr="00F500B9">
        <w:rPr>
          <w:rFonts w:ascii="Open Sans" w:eastAsia="Times New Roman" w:hAnsi="Open Sans" w:cs="Open Sans"/>
          <w:color w:val="000000"/>
          <w:sz w:val="18"/>
          <w:szCs w:val="18"/>
          <w:lang w:eastAsia="cs-CZ"/>
        </w:rPr>
        <w:t>Po uplynutí doby uchovávání osobních údajů správce osobní údaje vymaže.</w:t>
      </w:r>
    </w:p>
    <w:p w14:paraId="10D7B51B"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V.</w:t>
      </w:r>
    </w:p>
    <w:p w14:paraId="3E4B818F"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Příjemci osobních údajů (subdodavatelé správce)</w:t>
      </w:r>
    </w:p>
    <w:p w14:paraId="4B4B7562" w14:textId="77777777" w:rsidR="00EB38BE" w:rsidRDefault="00062B2B" w:rsidP="00323767">
      <w:pPr>
        <w:numPr>
          <w:ilvl w:val="0"/>
          <w:numId w:val="14"/>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Příjemci osobních údajů jsou osoby</w:t>
      </w:r>
      <w:r w:rsidR="00EB38BE">
        <w:rPr>
          <w:rFonts w:ascii="Open Sans" w:eastAsia="Times New Roman" w:hAnsi="Open Sans" w:cs="Open Sans"/>
          <w:color w:val="000000"/>
          <w:sz w:val="18"/>
          <w:szCs w:val="18"/>
          <w:lang w:eastAsia="cs-CZ"/>
        </w:rPr>
        <w:t>:</w:t>
      </w:r>
    </w:p>
    <w:p w14:paraId="4F698464" w14:textId="7DE3D2AC" w:rsidR="00EB38BE" w:rsidRDefault="00062B2B" w:rsidP="00323767">
      <w:pPr>
        <w:numPr>
          <w:ilvl w:val="1"/>
          <w:numId w:val="14"/>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 xml:space="preserve">podílející se na dodání služeb na základě </w:t>
      </w:r>
      <w:r w:rsidR="00EB38BE">
        <w:rPr>
          <w:rFonts w:ascii="Open Sans" w:eastAsia="Times New Roman" w:hAnsi="Open Sans" w:cs="Open Sans"/>
          <w:color w:val="000000"/>
          <w:sz w:val="18"/>
          <w:szCs w:val="18"/>
          <w:lang w:eastAsia="cs-CZ"/>
        </w:rPr>
        <w:t>registrace,</w:t>
      </w:r>
    </w:p>
    <w:p w14:paraId="7ACFECDA" w14:textId="31B17F5B" w:rsidR="00EB38BE" w:rsidRDefault="00062B2B" w:rsidP="00323767">
      <w:pPr>
        <w:numPr>
          <w:ilvl w:val="1"/>
          <w:numId w:val="14"/>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 xml:space="preserve">zajišťující služby provozování </w:t>
      </w:r>
      <w:r w:rsidR="00EB38BE">
        <w:rPr>
          <w:rFonts w:ascii="Open Sans" w:eastAsia="Times New Roman" w:hAnsi="Open Sans" w:cs="Open Sans"/>
          <w:color w:val="000000"/>
          <w:sz w:val="18"/>
          <w:szCs w:val="18"/>
          <w:lang w:eastAsia="cs-CZ"/>
        </w:rPr>
        <w:t>webové inzertní plochy,</w:t>
      </w:r>
    </w:p>
    <w:p w14:paraId="3556A79C" w14:textId="48C8E101" w:rsidR="00EB38BE" w:rsidRPr="00EB38BE" w:rsidRDefault="00062B2B" w:rsidP="00323767">
      <w:pPr>
        <w:numPr>
          <w:ilvl w:val="1"/>
          <w:numId w:val="14"/>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zajišťující marketingové služby</w:t>
      </w:r>
      <w:r w:rsidR="00EB38BE">
        <w:rPr>
          <w:rFonts w:ascii="Open Sans" w:eastAsia="Times New Roman" w:hAnsi="Open Sans" w:cs="Open Sans"/>
          <w:color w:val="000000"/>
          <w:sz w:val="18"/>
          <w:szCs w:val="18"/>
          <w:lang w:eastAsia="cs-CZ"/>
        </w:rPr>
        <w:t>,</w:t>
      </w:r>
    </w:p>
    <w:p w14:paraId="0C9AAC4D" w14:textId="06352DB4" w:rsidR="00062B2B" w:rsidRPr="00EB38BE" w:rsidRDefault="00062B2B" w:rsidP="00323767">
      <w:pPr>
        <w:pStyle w:val="Odstavecseseznamem"/>
        <w:numPr>
          <w:ilvl w:val="0"/>
          <w:numId w:val="14"/>
        </w:numPr>
        <w:spacing w:before="100" w:beforeAutospacing="1" w:after="100" w:afterAutospacing="1"/>
        <w:jc w:val="both"/>
        <w:rPr>
          <w:rFonts w:ascii="Open Sans" w:eastAsia="Times New Roman" w:hAnsi="Open Sans" w:cs="Open Sans"/>
          <w:color w:val="000000"/>
          <w:sz w:val="18"/>
          <w:szCs w:val="18"/>
          <w:lang w:eastAsia="cs-CZ"/>
        </w:rPr>
      </w:pPr>
      <w:r w:rsidRPr="00EB38BE">
        <w:rPr>
          <w:rFonts w:ascii="Open Sans" w:eastAsia="Times New Roman" w:hAnsi="Open Sans" w:cs="Open Sans"/>
          <w:color w:val="000000"/>
          <w:sz w:val="18"/>
          <w:szCs w:val="18"/>
          <w:lang w:eastAsia="cs-CZ"/>
        </w:rPr>
        <w:t>Správce nemá v úmyslu předat osobní údaje do třetí země (do země mimo EU) nebo mezinárodní organizaci.</w:t>
      </w:r>
    </w:p>
    <w:p w14:paraId="24D0B508"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VI.</w:t>
      </w:r>
    </w:p>
    <w:p w14:paraId="75BDAA14"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Zpracovatelé osobních údajů</w:t>
      </w:r>
    </w:p>
    <w:p w14:paraId="0071EBC6" w14:textId="0D610211" w:rsidR="00062B2B" w:rsidRPr="00062B2B" w:rsidRDefault="00062B2B" w:rsidP="00323767">
      <w:pPr>
        <w:numPr>
          <w:ilvl w:val="0"/>
          <w:numId w:val="17"/>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Zpracování osobních údajů je prováděno správcem</w:t>
      </w:r>
      <w:r w:rsidR="00323767">
        <w:rPr>
          <w:rFonts w:ascii="Open Sans" w:eastAsia="Times New Roman" w:hAnsi="Open Sans" w:cs="Open Sans"/>
          <w:color w:val="000000"/>
          <w:sz w:val="18"/>
          <w:szCs w:val="18"/>
          <w:lang w:eastAsia="cs-CZ"/>
        </w:rPr>
        <w:t xml:space="preserve">. </w:t>
      </w:r>
    </w:p>
    <w:p w14:paraId="2D6EB51E"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VI.</w:t>
      </w:r>
    </w:p>
    <w:p w14:paraId="0B26FD7F"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Vaše práva</w:t>
      </w:r>
    </w:p>
    <w:p w14:paraId="71790597" w14:textId="77777777" w:rsidR="00323767" w:rsidRDefault="00062B2B" w:rsidP="00323767">
      <w:pPr>
        <w:numPr>
          <w:ilvl w:val="0"/>
          <w:numId w:val="19"/>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Za podmínek stanovených v GDPR máte</w:t>
      </w:r>
      <w:r w:rsidR="00323767">
        <w:rPr>
          <w:rFonts w:ascii="Open Sans" w:eastAsia="Times New Roman" w:hAnsi="Open Sans" w:cs="Open Sans"/>
          <w:color w:val="000000"/>
          <w:sz w:val="18"/>
          <w:szCs w:val="18"/>
          <w:lang w:eastAsia="cs-CZ"/>
        </w:rPr>
        <w:t>:</w:t>
      </w:r>
    </w:p>
    <w:p w14:paraId="5BA93728" w14:textId="77777777" w:rsidR="00323767" w:rsidRDefault="00062B2B" w:rsidP="00323767">
      <w:pPr>
        <w:numPr>
          <w:ilvl w:val="1"/>
          <w:numId w:val="19"/>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právo na přístup ke svým osobním údajům dle čl. 15 GDPR,</w:t>
      </w:r>
    </w:p>
    <w:p w14:paraId="42A22634" w14:textId="77777777" w:rsidR="00323767" w:rsidRDefault="00062B2B" w:rsidP="00323767">
      <w:pPr>
        <w:numPr>
          <w:ilvl w:val="1"/>
          <w:numId w:val="19"/>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právo opravu osobních údajů dle čl. 16 GDPR, popřípadě omezení zpracování dle čl. 18 GDPR,</w:t>
      </w:r>
    </w:p>
    <w:p w14:paraId="5454F6D3" w14:textId="77777777" w:rsidR="00323767" w:rsidRDefault="00062B2B" w:rsidP="00323767">
      <w:pPr>
        <w:numPr>
          <w:ilvl w:val="1"/>
          <w:numId w:val="19"/>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právo na výmaz osobních údajů dle čl. 17 GDPR,</w:t>
      </w:r>
    </w:p>
    <w:p w14:paraId="04E35DA4" w14:textId="77777777" w:rsidR="00323767" w:rsidRDefault="00062B2B" w:rsidP="00323767">
      <w:pPr>
        <w:numPr>
          <w:ilvl w:val="1"/>
          <w:numId w:val="19"/>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právo vznést námitku proti zpracování dle čl. 21 GDPR,</w:t>
      </w:r>
    </w:p>
    <w:p w14:paraId="7751A578" w14:textId="77777777" w:rsidR="00323767" w:rsidRDefault="00062B2B" w:rsidP="00323767">
      <w:pPr>
        <w:numPr>
          <w:ilvl w:val="1"/>
          <w:numId w:val="19"/>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právo na přenositelnost údajů dle čl. 20 GDPR a</w:t>
      </w:r>
    </w:p>
    <w:p w14:paraId="4860E471" w14:textId="77777777" w:rsidR="00323767" w:rsidRDefault="00062B2B" w:rsidP="00323767">
      <w:pPr>
        <w:numPr>
          <w:ilvl w:val="1"/>
          <w:numId w:val="19"/>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právo odvolat souhlas se zpracováním písemně nebo elektronicky na adresu nebo e-mail správce uvedený v čl. III těchto podmínek.</w:t>
      </w:r>
    </w:p>
    <w:p w14:paraId="2EF2430D" w14:textId="7948EADF" w:rsidR="00062B2B" w:rsidRPr="00323767" w:rsidRDefault="00062B2B" w:rsidP="00323767">
      <w:pPr>
        <w:pStyle w:val="Odstavecseseznamem"/>
        <w:numPr>
          <w:ilvl w:val="0"/>
          <w:numId w:val="19"/>
        </w:numPr>
        <w:spacing w:before="100" w:beforeAutospacing="1" w:after="100" w:afterAutospacing="1"/>
        <w:jc w:val="both"/>
        <w:rPr>
          <w:rFonts w:ascii="Open Sans" w:eastAsia="Times New Roman" w:hAnsi="Open Sans" w:cs="Open Sans"/>
          <w:color w:val="000000"/>
          <w:sz w:val="18"/>
          <w:szCs w:val="18"/>
          <w:lang w:eastAsia="cs-CZ"/>
        </w:rPr>
      </w:pPr>
      <w:r w:rsidRPr="00323767">
        <w:rPr>
          <w:rFonts w:ascii="Open Sans" w:eastAsia="Times New Roman" w:hAnsi="Open Sans" w:cs="Open Sans"/>
          <w:color w:val="000000"/>
          <w:sz w:val="18"/>
          <w:szCs w:val="18"/>
          <w:lang w:eastAsia="cs-CZ"/>
        </w:rPr>
        <w:t>Dále máte právo podat stížnost u Úřadu pro ochranu osobních údajů v případě, že se domníváte, že</w:t>
      </w:r>
      <w:r w:rsidR="00323767">
        <w:rPr>
          <w:rFonts w:ascii="Open Sans" w:eastAsia="Times New Roman" w:hAnsi="Open Sans" w:cs="Open Sans"/>
          <w:color w:val="000000"/>
          <w:sz w:val="18"/>
          <w:szCs w:val="18"/>
          <w:lang w:eastAsia="cs-CZ"/>
        </w:rPr>
        <w:t> </w:t>
      </w:r>
      <w:r w:rsidRPr="00323767">
        <w:rPr>
          <w:rFonts w:ascii="Open Sans" w:eastAsia="Times New Roman" w:hAnsi="Open Sans" w:cs="Open Sans"/>
          <w:color w:val="000000"/>
          <w:sz w:val="18"/>
          <w:szCs w:val="18"/>
          <w:lang w:eastAsia="cs-CZ"/>
        </w:rPr>
        <w:t>bylo porušeno Vaše právo na ochranu osobních údajů, případně se obrátit na soud.</w:t>
      </w:r>
    </w:p>
    <w:p w14:paraId="1F03218A"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VII.</w:t>
      </w:r>
    </w:p>
    <w:p w14:paraId="562A807A"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Podmínky zabezpečení osobních údajů</w:t>
      </w:r>
    </w:p>
    <w:p w14:paraId="378F9DE4" w14:textId="77777777" w:rsidR="00062B2B" w:rsidRPr="00062B2B" w:rsidRDefault="00062B2B" w:rsidP="00323767">
      <w:pPr>
        <w:numPr>
          <w:ilvl w:val="0"/>
          <w:numId w:val="22"/>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Správce prohlašuje, že přijal veškerá vhodná technická a organizační opatření k zabezpečení osobních údajů.</w:t>
      </w:r>
    </w:p>
    <w:p w14:paraId="1BA8F7F1" w14:textId="77777777" w:rsidR="00062B2B" w:rsidRPr="00062B2B" w:rsidRDefault="00062B2B" w:rsidP="00323767">
      <w:pPr>
        <w:numPr>
          <w:ilvl w:val="0"/>
          <w:numId w:val="22"/>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Správce přijal technická opatření k zabezpečení datových úložišť a úložišť osobních údajů v listinné podobě.</w:t>
      </w:r>
    </w:p>
    <w:p w14:paraId="3C3C904C" w14:textId="77777777" w:rsidR="00062B2B" w:rsidRPr="00062B2B" w:rsidRDefault="00062B2B" w:rsidP="00323767">
      <w:pPr>
        <w:numPr>
          <w:ilvl w:val="0"/>
          <w:numId w:val="22"/>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Správce prohlašuje, že k osobním údajům mají přístup pouze jím pověřené osoby.</w:t>
      </w:r>
    </w:p>
    <w:p w14:paraId="7A7892D7"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lastRenderedPageBreak/>
        <w:t> </w:t>
      </w:r>
    </w:p>
    <w:p w14:paraId="7EA63D22"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VIII.</w:t>
      </w:r>
    </w:p>
    <w:p w14:paraId="4A844B72"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b/>
          <w:bCs/>
          <w:color w:val="000000"/>
          <w:sz w:val="18"/>
          <w:szCs w:val="18"/>
          <w:lang w:eastAsia="cs-CZ"/>
        </w:rPr>
        <w:t>Závěrečná ustanovení</w:t>
      </w:r>
    </w:p>
    <w:p w14:paraId="504F2543" w14:textId="53D05C48" w:rsidR="00062B2B" w:rsidRPr="00062B2B" w:rsidRDefault="00323767" w:rsidP="00323767">
      <w:pPr>
        <w:numPr>
          <w:ilvl w:val="0"/>
          <w:numId w:val="23"/>
        </w:numPr>
        <w:spacing w:before="100" w:beforeAutospacing="1" w:after="100" w:afterAutospacing="1"/>
        <w:jc w:val="both"/>
        <w:rPr>
          <w:rFonts w:ascii="Open Sans" w:eastAsia="Times New Roman" w:hAnsi="Open Sans" w:cs="Open Sans"/>
          <w:color w:val="000000"/>
          <w:sz w:val="18"/>
          <w:szCs w:val="18"/>
          <w:lang w:eastAsia="cs-CZ"/>
        </w:rPr>
      </w:pPr>
      <w:r>
        <w:rPr>
          <w:rFonts w:ascii="Open Sans" w:eastAsia="Times New Roman" w:hAnsi="Open Sans" w:cs="Open Sans"/>
          <w:color w:val="000000"/>
          <w:sz w:val="18"/>
          <w:szCs w:val="18"/>
          <w:lang w:eastAsia="cs-CZ"/>
        </w:rPr>
        <w:t>Vyplněním registrace</w:t>
      </w:r>
      <w:r w:rsidR="00062B2B" w:rsidRPr="00062B2B">
        <w:rPr>
          <w:rFonts w:ascii="Open Sans" w:eastAsia="Times New Roman" w:hAnsi="Open Sans" w:cs="Open Sans"/>
          <w:color w:val="000000"/>
          <w:sz w:val="18"/>
          <w:szCs w:val="18"/>
          <w:lang w:eastAsia="cs-CZ"/>
        </w:rPr>
        <w:t xml:space="preserve"> z</w:t>
      </w:r>
      <w:r>
        <w:rPr>
          <w:rFonts w:ascii="Open Sans" w:eastAsia="Times New Roman" w:hAnsi="Open Sans" w:cs="Open Sans"/>
          <w:color w:val="000000"/>
          <w:sz w:val="18"/>
          <w:szCs w:val="18"/>
          <w:lang w:eastAsia="cs-CZ"/>
        </w:rPr>
        <w:t> webového registračního</w:t>
      </w:r>
      <w:r w:rsidR="00062B2B" w:rsidRPr="00062B2B">
        <w:rPr>
          <w:rFonts w:ascii="Open Sans" w:eastAsia="Times New Roman" w:hAnsi="Open Sans" w:cs="Open Sans"/>
          <w:color w:val="000000"/>
          <w:sz w:val="18"/>
          <w:szCs w:val="18"/>
          <w:lang w:eastAsia="cs-CZ"/>
        </w:rPr>
        <w:t xml:space="preserve"> formuláře potvrzujete, že jste seznámen/a s</w:t>
      </w:r>
      <w:r>
        <w:rPr>
          <w:rFonts w:ascii="Open Sans" w:eastAsia="Times New Roman" w:hAnsi="Open Sans" w:cs="Open Sans"/>
          <w:color w:val="000000"/>
          <w:sz w:val="18"/>
          <w:szCs w:val="18"/>
          <w:lang w:eastAsia="cs-CZ"/>
        </w:rPr>
        <w:t> </w:t>
      </w:r>
      <w:r w:rsidR="00062B2B" w:rsidRPr="00062B2B">
        <w:rPr>
          <w:rFonts w:ascii="Open Sans" w:eastAsia="Times New Roman" w:hAnsi="Open Sans" w:cs="Open Sans"/>
          <w:color w:val="000000"/>
          <w:sz w:val="18"/>
          <w:szCs w:val="18"/>
          <w:lang w:eastAsia="cs-CZ"/>
        </w:rPr>
        <w:t>podmínkami ochrany osobních údajů a že je v celém rozsahu přijímáte.</w:t>
      </w:r>
    </w:p>
    <w:p w14:paraId="075554CF" w14:textId="154B7C6B" w:rsidR="00062B2B" w:rsidRPr="00062B2B" w:rsidRDefault="00062B2B" w:rsidP="00323767">
      <w:pPr>
        <w:numPr>
          <w:ilvl w:val="0"/>
          <w:numId w:val="23"/>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 xml:space="preserve">S těmito podmínkami souhlasíte zaškrtnutím souhlasu prostřednictvím </w:t>
      </w:r>
      <w:r w:rsidR="00323767">
        <w:rPr>
          <w:rFonts w:ascii="Open Sans" w:eastAsia="Times New Roman" w:hAnsi="Open Sans" w:cs="Open Sans"/>
          <w:color w:val="000000"/>
          <w:sz w:val="18"/>
          <w:szCs w:val="18"/>
          <w:lang w:eastAsia="cs-CZ"/>
        </w:rPr>
        <w:t>webového</w:t>
      </w:r>
      <w:r w:rsidR="00A201D4">
        <w:rPr>
          <w:rFonts w:ascii="Open Sans" w:eastAsia="Times New Roman" w:hAnsi="Open Sans" w:cs="Open Sans"/>
          <w:color w:val="000000"/>
          <w:sz w:val="18"/>
          <w:szCs w:val="18"/>
          <w:lang w:eastAsia="cs-CZ"/>
        </w:rPr>
        <w:t xml:space="preserve"> formuláře</w:t>
      </w:r>
      <w:r w:rsidRPr="00062B2B">
        <w:rPr>
          <w:rFonts w:ascii="Open Sans" w:eastAsia="Times New Roman" w:hAnsi="Open Sans" w:cs="Open Sans"/>
          <w:color w:val="000000"/>
          <w:sz w:val="18"/>
          <w:szCs w:val="18"/>
          <w:lang w:eastAsia="cs-CZ"/>
        </w:rPr>
        <w:t>. Zaškrtnutím souhlasu potvrzujete, že jste seznámen/a s podmínkami ochrany osobních údajů a že je v celém rozsahu přijímáte.</w:t>
      </w:r>
    </w:p>
    <w:p w14:paraId="6FA33807" w14:textId="72451EE4" w:rsidR="00062B2B" w:rsidRPr="00062B2B" w:rsidRDefault="00062B2B" w:rsidP="00323767">
      <w:pPr>
        <w:numPr>
          <w:ilvl w:val="0"/>
          <w:numId w:val="23"/>
        </w:numPr>
        <w:spacing w:before="100" w:beforeAutospacing="1" w:after="100" w:afterAutospacing="1"/>
        <w:jc w:val="both"/>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 xml:space="preserve">Správce je oprávněn tyto podmínky změnit. Novou verzi podmínek ochrany osobních údajů zveřejní na svých internetových stránkách a zároveň Vám zašle novou verzi těchto podmínek </w:t>
      </w:r>
      <w:r w:rsidR="00A201D4">
        <w:rPr>
          <w:rFonts w:ascii="Open Sans" w:eastAsia="Times New Roman" w:hAnsi="Open Sans" w:cs="Open Sans"/>
          <w:color w:val="000000"/>
          <w:sz w:val="18"/>
          <w:szCs w:val="18"/>
          <w:lang w:eastAsia="cs-CZ"/>
        </w:rPr>
        <w:t xml:space="preserve">na </w:t>
      </w:r>
      <w:r w:rsidRPr="00062B2B">
        <w:rPr>
          <w:rFonts w:ascii="Open Sans" w:eastAsia="Times New Roman" w:hAnsi="Open Sans" w:cs="Open Sans"/>
          <w:color w:val="000000"/>
          <w:sz w:val="18"/>
          <w:szCs w:val="18"/>
          <w:lang w:eastAsia="cs-CZ"/>
        </w:rPr>
        <w:t>Vaši e-mailovou adresu, kterou jste správci poskytl/a.</w:t>
      </w:r>
    </w:p>
    <w:p w14:paraId="63A95289" w14:textId="77777777"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 </w:t>
      </w:r>
    </w:p>
    <w:p w14:paraId="71D0447B" w14:textId="18273E2C" w:rsidR="00062B2B" w:rsidRPr="00062B2B" w:rsidRDefault="00062B2B" w:rsidP="00062B2B">
      <w:pPr>
        <w:spacing w:after="135"/>
        <w:rPr>
          <w:rFonts w:ascii="Open Sans" w:eastAsia="Times New Roman" w:hAnsi="Open Sans" w:cs="Open Sans"/>
          <w:color w:val="000000"/>
          <w:sz w:val="18"/>
          <w:szCs w:val="18"/>
          <w:lang w:eastAsia="cs-CZ"/>
        </w:rPr>
      </w:pPr>
      <w:r w:rsidRPr="00062B2B">
        <w:rPr>
          <w:rFonts w:ascii="Open Sans" w:eastAsia="Times New Roman" w:hAnsi="Open Sans" w:cs="Open Sans"/>
          <w:color w:val="000000"/>
          <w:sz w:val="18"/>
          <w:szCs w:val="18"/>
          <w:lang w:eastAsia="cs-CZ"/>
        </w:rPr>
        <w:t>Tyto podmínky nabývají účinnosti dnem 2</w:t>
      </w:r>
      <w:r w:rsidR="00A201D4">
        <w:rPr>
          <w:rFonts w:ascii="Open Sans" w:eastAsia="Times New Roman" w:hAnsi="Open Sans" w:cs="Open Sans"/>
          <w:color w:val="000000"/>
          <w:sz w:val="18"/>
          <w:szCs w:val="18"/>
          <w:lang w:eastAsia="cs-CZ"/>
        </w:rPr>
        <w:t>2. 3. 2022.</w:t>
      </w:r>
    </w:p>
    <w:p w14:paraId="1CD78AEE" w14:textId="77777777" w:rsidR="00062B2B" w:rsidRDefault="00062B2B"/>
    <w:sectPr w:rsidR="00062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525"/>
    <w:multiLevelType w:val="multilevel"/>
    <w:tmpl w:val="D1B2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60E65"/>
    <w:multiLevelType w:val="multilevel"/>
    <w:tmpl w:val="E696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8216F"/>
    <w:multiLevelType w:val="multilevel"/>
    <w:tmpl w:val="F84AEE2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B4FDD"/>
    <w:multiLevelType w:val="multilevel"/>
    <w:tmpl w:val="3122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84631"/>
    <w:multiLevelType w:val="multilevel"/>
    <w:tmpl w:val="F36C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96E66"/>
    <w:multiLevelType w:val="multilevel"/>
    <w:tmpl w:val="3F3A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370F5E"/>
    <w:multiLevelType w:val="multilevel"/>
    <w:tmpl w:val="9AA2C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186792"/>
    <w:multiLevelType w:val="multilevel"/>
    <w:tmpl w:val="DB56F5C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E1072E"/>
    <w:multiLevelType w:val="multilevel"/>
    <w:tmpl w:val="F84AEE2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1B46FC"/>
    <w:multiLevelType w:val="multilevel"/>
    <w:tmpl w:val="EDD6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1420CB"/>
    <w:multiLevelType w:val="multilevel"/>
    <w:tmpl w:val="64BE2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13862"/>
    <w:multiLevelType w:val="multilevel"/>
    <w:tmpl w:val="9D1C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C20199"/>
    <w:multiLevelType w:val="multilevel"/>
    <w:tmpl w:val="1242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0D20"/>
    <w:multiLevelType w:val="multilevel"/>
    <w:tmpl w:val="B506312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337AED"/>
    <w:multiLevelType w:val="multilevel"/>
    <w:tmpl w:val="6354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DB3950"/>
    <w:multiLevelType w:val="multilevel"/>
    <w:tmpl w:val="0608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9B697F"/>
    <w:multiLevelType w:val="multilevel"/>
    <w:tmpl w:val="D7A6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A24312"/>
    <w:multiLevelType w:val="multilevel"/>
    <w:tmpl w:val="7692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7A92"/>
    <w:multiLevelType w:val="multilevel"/>
    <w:tmpl w:val="F48E7BB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48162E"/>
    <w:multiLevelType w:val="multilevel"/>
    <w:tmpl w:val="50A6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895F44"/>
    <w:multiLevelType w:val="multilevel"/>
    <w:tmpl w:val="E27A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7E43F4"/>
    <w:multiLevelType w:val="multilevel"/>
    <w:tmpl w:val="4CDE5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8C1156"/>
    <w:multiLevelType w:val="multilevel"/>
    <w:tmpl w:val="7E30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8"/>
  </w:num>
  <w:num w:numId="4">
    <w:abstractNumId w:val="17"/>
  </w:num>
  <w:num w:numId="5">
    <w:abstractNumId w:val="19"/>
  </w:num>
  <w:num w:numId="6">
    <w:abstractNumId w:val="13"/>
  </w:num>
  <w:num w:numId="7">
    <w:abstractNumId w:val="20"/>
  </w:num>
  <w:num w:numId="8">
    <w:abstractNumId w:val="22"/>
  </w:num>
  <w:num w:numId="9">
    <w:abstractNumId w:val="15"/>
  </w:num>
  <w:num w:numId="10">
    <w:abstractNumId w:val="12"/>
  </w:num>
  <w:num w:numId="11">
    <w:abstractNumId w:val="7"/>
  </w:num>
  <w:num w:numId="12">
    <w:abstractNumId w:val="3"/>
  </w:num>
  <w:num w:numId="13">
    <w:abstractNumId w:val="11"/>
  </w:num>
  <w:num w:numId="14">
    <w:abstractNumId w:val="21"/>
  </w:num>
  <w:num w:numId="15">
    <w:abstractNumId w:val="4"/>
  </w:num>
  <w:num w:numId="16">
    <w:abstractNumId w:val="10"/>
  </w:num>
  <w:num w:numId="17">
    <w:abstractNumId w:val="9"/>
  </w:num>
  <w:num w:numId="18">
    <w:abstractNumId w:val="0"/>
  </w:num>
  <w:num w:numId="19">
    <w:abstractNumId w:val="18"/>
  </w:num>
  <w:num w:numId="20">
    <w:abstractNumId w:val="1"/>
  </w:num>
  <w:num w:numId="21">
    <w:abstractNumId w:val="6"/>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2B"/>
    <w:rsid w:val="00062B2B"/>
    <w:rsid w:val="00323767"/>
    <w:rsid w:val="00A201D4"/>
    <w:rsid w:val="00EB38BE"/>
    <w:rsid w:val="00F50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76E57AF"/>
  <w15:chartTrackingRefBased/>
  <w15:docId w15:val="{4F8CFD94-F0F7-DE47-8EAB-941803F2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62B2B"/>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2B2B"/>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062B2B"/>
  </w:style>
  <w:style w:type="paragraph" w:styleId="Normlnweb">
    <w:name w:val="Normal (Web)"/>
    <w:basedOn w:val="Normln"/>
    <w:uiPriority w:val="99"/>
    <w:semiHidden/>
    <w:unhideWhenUsed/>
    <w:rsid w:val="00062B2B"/>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062B2B"/>
    <w:rPr>
      <w:b/>
      <w:bCs/>
    </w:rPr>
  </w:style>
  <w:style w:type="character" w:styleId="Hypertextovodkaz">
    <w:name w:val="Hyperlink"/>
    <w:basedOn w:val="Standardnpsmoodstavce"/>
    <w:uiPriority w:val="99"/>
    <w:unhideWhenUsed/>
    <w:rsid w:val="00062B2B"/>
    <w:rPr>
      <w:color w:val="0563C1" w:themeColor="hyperlink"/>
      <w:u w:val="single"/>
    </w:rPr>
  </w:style>
  <w:style w:type="character" w:styleId="Nevyeenzmnka">
    <w:name w:val="Unresolved Mention"/>
    <w:basedOn w:val="Standardnpsmoodstavce"/>
    <w:uiPriority w:val="99"/>
    <w:semiHidden/>
    <w:unhideWhenUsed/>
    <w:rsid w:val="00062B2B"/>
    <w:rPr>
      <w:color w:val="605E5C"/>
      <w:shd w:val="clear" w:color="auto" w:fill="E1DFDD"/>
    </w:rPr>
  </w:style>
  <w:style w:type="paragraph" w:styleId="Odstavecseseznamem">
    <w:name w:val="List Paragraph"/>
    <w:basedOn w:val="Normln"/>
    <w:uiPriority w:val="34"/>
    <w:qFormat/>
    <w:rsid w:val="0006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416970">
      <w:bodyDiv w:val="1"/>
      <w:marLeft w:val="0"/>
      <w:marRight w:val="0"/>
      <w:marTop w:val="0"/>
      <w:marBottom w:val="0"/>
      <w:divBdr>
        <w:top w:val="none" w:sz="0" w:space="0" w:color="auto"/>
        <w:left w:val="none" w:sz="0" w:space="0" w:color="auto"/>
        <w:bottom w:val="none" w:sz="0" w:space="0" w:color="auto"/>
        <w:right w:val="none" w:sz="0" w:space="0" w:color="auto"/>
      </w:divBdr>
      <w:divsChild>
        <w:div w:id="142183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aschvilk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755</Words>
  <Characters>4460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Sedláček</dc:creator>
  <cp:keywords/>
  <dc:description/>
  <cp:lastModifiedBy>Jan Sedláček</cp:lastModifiedBy>
  <cp:revision>1</cp:revision>
  <dcterms:created xsi:type="dcterms:W3CDTF">2022-03-22T20:20:00Z</dcterms:created>
  <dcterms:modified xsi:type="dcterms:W3CDTF">2022-03-22T20:41:00Z</dcterms:modified>
</cp:coreProperties>
</file>